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E2985" w:rsidTr="00BE2985">
        <w:tc>
          <w:tcPr>
            <w:tcW w:w="2122" w:type="dxa"/>
          </w:tcPr>
          <w:p w:rsidR="00BE2985" w:rsidRDefault="00BE2985" w:rsidP="00BE298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333A3D17" wp14:editId="5C4679C4">
                  <wp:extent cx="1123950" cy="627105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69" cy="6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BE2985" w:rsidRDefault="00BE2985" w:rsidP="00BE2985">
            <w:pPr>
              <w:jc w:val="center"/>
              <w:rPr>
                <w:b/>
                <w:sz w:val="28"/>
                <w:szCs w:val="28"/>
              </w:rPr>
            </w:pPr>
            <w:r w:rsidRPr="00890367">
              <w:rPr>
                <w:b/>
                <w:sz w:val="28"/>
                <w:szCs w:val="28"/>
              </w:rPr>
              <w:t>FORMULAIRE DE DECLARATION D’INCIDENT</w:t>
            </w:r>
          </w:p>
          <w:p w:rsidR="00BE2985" w:rsidRDefault="00BE2985" w:rsidP="008903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19"/>
        <w:gridCol w:w="5943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Informations générales</w:t>
            </w: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Nom de l’entreprise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Nom Prénom du responsable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Téléphone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Code postal / commune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9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Localisation du site impacté</w:t>
            </w:r>
          </w:p>
        </w:tc>
        <w:tc>
          <w:tcPr>
            <w:tcW w:w="5943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77"/>
        <w:gridCol w:w="6085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de l’incident</w:t>
            </w: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Date de constatation</w:t>
            </w:r>
          </w:p>
        </w:tc>
        <w:tc>
          <w:tcPr>
            <w:tcW w:w="6085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Date de début d’incident</w:t>
            </w:r>
          </w:p>
        </w:tc>
        <w:tc>
          <w:tcPr>
            <w:tcW w:w="6085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Date de résolution</w:t>
            </w:r>
          </w:p>
        </w:tc>
        <w:tc>
          <w:tcPr>
            <w:tcW w:w="6085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28"/>
        <w:gridCol w:w="5234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Périmètre de l’incident</w:t>
            </w: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Description succincte de l’incident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8903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Symptômes pour l’utilisateur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Quels matériels ont été touchés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890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Des données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ont-elles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été touchées par l’incident (disponibilité, intégrité, confidentialité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28"/>
        <w:gridCol w:w="5234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Suivi de l’incident</w:t>
            </w: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Votre entité dispose d’un service informatique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Votre entité est autonome dans la résolution de l’incident (équipe interne ou prestataire)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Mesures déjà prises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Mesures envisagées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28"/>
        <w:gridCol w:w="5234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Impacts de l’incident</w:t>
            </w: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Nature des données impactées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90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Impacts sur le fonctionnement des systèmes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903975" w:rsidRDefault="00890367" w:rsidP="00890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28"/>
        <w:gridCol w:w="5234"/>
      </w:tblGrid>
      <w:tr w:rsidR="00890367" w:rsidTr="00904151">
        <w:tc>
          <w:tcPr>
            <w:tcW w:w="9062" w:type="dxa"/>
            <w:gridSpan w:val="2"/>
            <w:shd w:val="clear" w:color="auto" w:fill="BDD6EE" w:themeFill="accent1" w:themeFillTint="66"/>
          </w:tcPr>
          <w:p w:rsidR="00890367" w:rsidRPr="00903975" w:rsidRDefault="00890367" w:rsidP="009041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Origine de l’incident – suite donnée</w:t>
            </w:r>
          </w:p>
        </w:tc>
      </w:tr>
      <w:tr w:rsidR="00890367" w:rsidTr="00BE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5134E4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Origine supposée</w:t>
            </w:r>
            <w:r w:rsidR="00890367">
              <w:rPr>
                <w:rFonts w:cstheme="minorHAnsi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34E4" w:rsidTr="00BE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5134E4" w:rsidRDefault="005134E4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Pensez-vous qu’une action malveillante soit à l’origine ?</w:t>
            </w:r>
          </w:p>
        </w:tc>
        <w:tc>
          <w:tcPr>
            <w:tcW w:w="5234" w:type="dxa"/>
          </w:tcPr>
          <w:p w:rsidR="005134E4" w:rsidRDefault="005134E4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0367" w:rsidTr="00BE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890367" w:rsidRDefault="005134E4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Envisagez-vous de déposer plainte ?</w:t>
            </w:r>
          </w:p>
        </w:tc>
        <w:tc>
          <w:tcPr>
            <w:tcW w:w="5234" w:type="dxa"/>
          </w:tcPr>
          <w:p w:rsidR="00890367" w:rsidRDefault="00890367" w:rsidP="009041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BE62E2" w:rsidRPr="00903975" w:rsidRDefault="00BE62E2" w:rsidP="00BE62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28"/>
        <w:gridCol w:w="5234"/>
      </w:tblGrid>
      <w:tr w:rsidR="00BE62E2" w:rsidTr="00C25C5E">
        <w:tc>
          <w:tcPr>
            <w:tcW w:w="9062" w:type="dxa"/>
            <w:gridSpan w:val="2"/>
            <w:shd w:val="clear" w:color="auto" w:fill="BDD6EE" w:themeFill="accent1" w:themeFillTint="66"/>
          </w:tcPr>
          <w:p w:rsidR="00BE62E2" w:rsidRPr="00903975" w:rsidRDefault="00BE62E2" w:rsidP="00C25C5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Communications sur l’incident</w:t>
            </w:r>
          </w:p>
        </w:tc>
      </w:tr>
      <w:tr w:rsidR="00BE62E2" w:rsidTr="00C2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BE62E2" w:rsidRDefault="00BE62E2" w:rsidP="00C25C5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Communication interne ?</w:t>
            </w:r>
          </w:p>
        </w:tc>
        <w:tc>
          <w:tcPr>
            <w:tcW w:w="5234" w:type="dxa"/>
          </w:tcPr>
          <w:p w:rsidR="00BE62E2" w:rsidRDefault="00BE62E2" w:rsidP="00C25C5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E62E2" w:rsidTr="00C2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BE62E2" w:rsidRDefault="00BE62E2" w:rsidP="00BE62E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Communication externe ?</w:t>
            </w:r>
          </w:p>
        </w:tc>
        <w:tc>
          <w:tcPr>
            <w:tcW w:w="5234" w:type="dxa"/>
          </w:tcPr>
          <w:p w:rsidR="00BE62E2" w:rsidRDefault="00BE62E2" w:rsidP="00C25C5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90367" w:rsidRPr="00890367" w:rsidRDefault="00890367" w:rsidP="00890367">
      <w:pPr>
        <w:tabs>
          <w:tab w:val="left" w:pos="1575"/>
        </w:tabs>
      </w:pPr>
    </w:p>
    <w:sectPr w:rsidR="00890367" w:rsidRPr="00890367" w:rsidSect="00BE2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AE" w:rsidRDefault="00D179AE" w:rsidP="00BE2985">
      <w:pPr>
        <w:spacing w:after="0" w:line="240" w:lineRule="auto"/>
      </w:pPr>
      <w:r>
        <w:separator/>
      </w:r>
    </w:p>
  </w:endnote>
  <w:endnote w:type="continuationSeparator" w:id="0">
    <w:p w:rsidR="00D179AE" w:rsidRDefault="00D179AE" w:rsidP="00B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AE" w:rsidRDefault="00D179AE" w:rsidP="00BE2985">
      <w:pPr>
        <w:spacing w:after="0" w:line="240" w:lineRule="auto"/>
      </w:pPr>
      <w:r>
        <w:separator/>
      </w:r>
    </w:p>
  </w:footnote>
  <w:footnote w:type="continuationSeparator" w:id="0">
    <w:p w:rsidR="00D179AE" w:rsidRDefault="00D179AE" w:rsidP="00B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5C" w:rsidRPr="00ED4763" w:rsidRDefault="00321F5C" w:rsidP="00ED47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0F8"/>
    <w:multiLevelType w:val="hybridMultilevel"/>
    <w:tmpl w:val="7F52D810"/>
    <w:lvl w:ilvl="0" w:tplc="0C8ED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6F5"/>
    <w:multiLevelType w:val="hybridMultilevel"/>
    <w:tmpl w:val="B1242F00"/>
    <w:lvl w:ilvl="0" w:tplc="1B760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7"/>
    <w:rsid w:val="002E736C"/>
    <w:rsid w:val="00321F5C"/>
    <w:rsid w:val="005134E4"/>
    <w:rsid w:val="00514598"/>
    <w:rsid w:val="0081615C"/>
    <w:rsid w:val="00890367"/>
    <w:rsid w:val="00BA42B3"/>
    <w:rsid w:val="00BE2985"/>
    <w:rsid w:val="00BE62E2"/>
    <w:rsid w:val="00D179AE"/>
    <w:rsid w:val="00ED4763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3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985"/>
  </w:style>
  <w:style w:type="paragraph" w:styleId="Pieddepage">
    <w:name w:val="footer"/>
    <w:basedOn w:val="Normal"/>
    <w:link w:val="PieddepageCar"/>
    <w:uiPriority w:val="99"/>
    <w:unhideWhenUsed/>
    <w:rsid w:val="00BE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2023-08-21T15:36:00Z</dcterms:created>
  <dcterms:modified xsi:type="dcterms:W3CDTF">2023-08-21T15:39:00Z</dcterms:modified>
</cp:coreProperties>
</file>